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1" w:rsidRDefault="00851F61" w:rsidP="00607242">
      <w:pPr>
        <w:tabs>
          <w:tab w:val="left" w:pos="2340"/>
          <w:tab w:val="right" w:pos="10260"/>
        </w:tabs>
        <w:ind w:left="2347" w:hanging="2347"/>
        <w:rPr>
          <w:rFonts w:ascii="Calibri" w:hAnsi="Calibri" w:cs="Calibri"/>
          <w:color w:val="0070C0"/>
          <w:sz w:val="28"/>
          <w:szCs w:val="28"/>
        </w:rPr>
      </w:pPr>
      <w:r w:rsidRPr="00FF45D7">
        <w:rPr>
          <w:rFonts w:ascii="Calibri" w:hAnsi="Calibri" w:cs="Calibri"/>
          <w:color w:val="0070C0"/>
          <w:sz w:val="28"/>
          <w:szCs w:val="28"/>
        </w:rPr>
        <w:t>General Education Seminar I</w:t>
      </w:r>
      <w:r w:rsidRPr="00FF45D7">
        <w:rPr>
          <w:rFonts w:ascii="Calibri" w:hAnsi="Calibri" w:cs="Calibri"/>
          <w:color w:val="0070C0"/>
          <w:sz w:val="28"/>
          <w:szCs w:val="28"/>
        </w:rPr>
        <w:tab/>
      </w:r>
    </w:p>
    <w:p w:rsidR="00851F61" w:rsidRPr="00FF45D7" w:rsidRDefault="00851F61" w:rsidP="00851F61">
      <w:pPr>
        <w:tabs>
          <w:tab w:val="left" w:pos="2340"/>
          <w:tab w:val="right" w:pos="10260"/>
        </w:tabs>
        <w:ind w:left="2347" w:hanging="2347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color w:val="0070C0"/>
          <w:sz w:val="28"/>
          <w:szCs w:val="28"/>
        </w:rPr>
        <w:t>Agreement with Fellows</w:t>
      </w:r>
      <w:r>
        <w:rPr>
          <w:rFonts w:ascii="Calibri" w:hAnsi="Calibri" w:cs="Calibri"/>
          <w:color w:val="0070C0"/>
          <w:sz w:val="28"/>
          <w:szCs w:val="28"/>
        </w:rPr>
        <w:tab/>
      </w:r>
      <w:r w:rsidR="00C21F0C">
        <w:rPr>
          <w:rFonts w:ascii="Calibri" w:hAnsi="Calibri" w:cs="Calibri"/>
          <w:color w:val="0070C0"/>
          <w:sz w:val="20"/>
          <w:szCs w:val="20"/>
        </w:rPr>
        <w:t>02.04</w:t>
      </w:r>
      <w:r w:rsidR="00607242" w:rsidRPr="00607242">
        <w:rPr>
          <w:rFonts w:ascii="Calibri" w:hAnsi="Calibri" w:cs="Calibri"/>
          <w:color w:val="0070C0"/>
          <w:sz w:val="20"/>
          <w:szCs w:val="20"/>
        </w:rPr>
        <w:t>.11</w:t>
      </w:r>
    </w:p>
    <w:p w:rsidR="00851F61" w:rsidRDefault="00851F61" w:rsidP="00AB78FF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AB78FF">
        <w:rPr>
          <w:rFonts w:cstheme="minorHAnsi"/>
          <w:b/>
          <w:bCs/>
          <w:sz w:val="20"/>
          <w:szCs w:val="20"/>
        </w:rPr>
        <w:t>Eligibility</w:t>
      </w: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To take part in the seminar, faculty must be:</w:t>
      </w: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- full time.</w:t>
      </w: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- teaching a first-year course in Fall 2011.</w:t>
      </w: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- available on Fridays to participate in grant activities.</w:t>
      </w: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- willing to work in a highly collaborative environment.</w:t>
      </w: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- willing to participate fully on an open digital platform.</w:t>
      </w:r>
      <w:r>
        <w:rPr>
          <w:rFonts w:cstheme="minorHAnsi"/>
          <w:sz w:val="20"/>
          <w:szCs w:val="20"/>
        </w:rPr>
        <w:t>*</w:t>
      </w: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- able to make a two-year commitment (December 2010 – January 2013).</w:t>
      </w:r>
    </w:p>
    <w:p w:rsidR="00AB78FF" w:rsidRPr="00AB78FF" w:rsidRDefault="00AB78FF" w:rsidP="00AB78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B78FF">
        <w:rPr>
          <w:rFonts w:asciiTheme="minorHAnsi" w:hAnsiTheme="minorHAnsi" w:cstheme="minorHAnsi"/>
          <w:sz w:val="20"/>
          <w:szCs w:val="20"/>
        </w:rPr>
        <w:t>- approved by their department chair.</w:t>
      </w:r>
    </w:p>
    <w:p w:rsidR="00AB78FF" w:rsidRPr="00AB78FF" w:rsidRDefault="00AB78FF" w:rsidP="00AB78F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*Collaboration and all deliverables will be shared on the open digital platform</w:t>
      </w:r>
    </w:p>
    <w:p w:rsidR="00AB78FF" w:rsidRPr="00AB78FF" w:rsidRDefault="00AB78FF" w:rsidP="00AB78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71E7" w:rsidRPr="00AB78FF" w:rsidRDefault="008971E7" w:rsidP="00002D3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B78FF">
        <w:rPr>
          <w:rFonts w:asciiTheme="minorHAnsi" w:hAnsiTheme="minorHAnsi" w:cstheme="minorHAnsi"/>
          <w:b/>
          <w:sz w:val="20"/>
          <w:szCs w:val="20"/>
        </w:rPr>
        <w:t>Summary of Schedule and Expectations*</w:t>
      </w:r>
    </w:p>
    <w:p w:rsidR="00002D30" w:rsidRPr="00AB78FF" w:rsidRDefault="00002D30" w:rsidP="00002D30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AB78FF">
        <w:rPr>
          <w:rFonts w:asciiTheme="minorHAnsi" w:hAnsiTheme="minorHAnsi" w:cstheme="minorHAnsi"/>
          <w:sz w:val="20"/>
          <w:szCs w:val="20"/>
          <w:u w:val="single"/>
        </w:rPr>
        <w:t xml:space="preserve">Spring 2011 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Activities: EXPLORE, STUDY, CREATE models for first-year educational experiences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Time: 6 hours/week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Deliverables: Syllabus with learning activities and assessment strategies, Draft reports</w:t>
      </w:r>
    </w:p>
    <w:p w:rsidR="00002D30" w:rsidRPr="00AB78FF" w:rsidRDefault="008971E7" w:rsidP="00AB78F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B78FF">
        <w:rPr>
          <w:rFonts w:asciiTheme="minorHAnsi" w:hAnsiTheme="minorHAnsi" w:cstheme="minorHAnsi"/>
          <w:sz w:val="20"/>
          <w:szCs w:val="20"/>
        </w:rPr>
        <w:t xml:space="preserve">Description: </w:t>
      </w:r>
      <w:r w:rsidR="00002D30" w:rsidRPr="00AB78FF">
        <w:rPr>
          <w:rFonts w:asciiTheme="minorHAnsi" w:hAnsiTheme="minorHAnsi" w:cstheme="minorHAnsi"/>
          <w:sz w:val="20"/>
          <w:szCs w:val="20"/>
        </w:rPr>
        <w:t xml:space="preserve">Fellows will participate in an intensive seminar that will inquire into high-impact educational practices, how to improve the first-year student experience, and current models of general education. Fellows must commit to participate in weekly activities, attend public college-wide events, and plan first-year courses to be taught in Fall 2011. Fellows will also commit to active participation on the project’s open digital platform for all seminar-related work and teaching. Participating faculty will receive a 3-credit course release during this first semester. </w:t>
      </w:r>
    </w:p>
    <w:p w:rsidR="00002D30" w:rsidRPr="00AB78FF" w:rsidRDefault="00002D30" w:rsidP="00002D30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AB78FF">
        <w:rPr>
          <w:rFonts w:asciiTheme="minorHAnsi" w:hAnsiTheme="minorHAnsi" w:cstheme="minorHAnsi"/>
          <w:sz w:val="20"/>
          <w:szCs w:val="20"/>
          <w:u w:val="single"/>
        </w:rPr>
        <w:t xml:space="preserve">Fall 2011 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Activities: IMPLEMENT, ASSESS, REFLECT ON models for first-year educational experiences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Time: Seminar cohort monthly meetings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Deliverables: Teaching portfolio with self-reflection, student work samples, assessment rubrics</w:t>
      </w:r>
    </w:p>
    <w:p w:rsidR="00002D30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 xml:space="preserve">Description: </w:t>
      </w:r>
      <w:r w:rsidR="00002D30" w:rsidRPr="00AB78FF">
        <w:rPr>
          <w:rFonts w:cstheme="minorHAnsi"/>
          <w:sz w:val="20"/>
          <w:szCs w:val="20"/>
        </w:rPr>
        <w:t xml:space="preserve">Fellows will implement high-impact educational practices using City Tech’s new open digital platform in first-year courses that they are teaching. </w:t>
      </w:r>
    </w:p>
    <w:p w:rsidR="00002D30" w:rsidRPr="00AB78FF" w:rsidRDefault="00002D30" w:rsidP="00002D30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AB78FF">
        <w:rPr>
          <w:rFonts w:asciiTheme="minorHAnsi" w:hAnsiTheme="minorHAnsi" w:cstheme="minorHAnsi"/>
          <w:sz w:val="20"/>
          <w:szCs w:val="20"/>
          <w:u w:val="single"/>
        </w:rPr>
        <w:t xml:space="preserve">Spring 2012 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Activities: SHARE, REVISE, APPLY models for first-year educational experiences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Time: 3 workshops, Seminar cohort monthly meetings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Deliverables: Workshops on first year experience, Seminar findings applied to additional department</w:t>
      </w:r>
      <w:r w:rsidR="00AB78FF">
        <w:rPr>
          <w:rFonts w:cstheme="minorHAnsi"/>
          <w:sz w:val="20"/>
          <w:szCs w:val="20"/>
        </w:rPr>
        <w:t xml:space="preserve"> </w:t>
      </w:r>
      <w:r w:rsidRPr="00AB78FF">
        <w:rPr>
          <w:rFonts w:cstheme="minorHAnsi"/>
          <w:sz w:val="20"/>
          <w:szCs w:val="20"/>
        </w:rPr>
        <w:t>courses and sections</w:t>
      </w:r>
    </w:p>
    <w:p w:rsidR="00002D30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 xml:space="preserve">Description: </w:t>
      </w:r>
      <w:r w:rsidR="00002D30" w:rsidRPr="00AB78FF">
        <w:rPr>
          <w:rFonts w:cstheme="minorHAnsi"/>
          <w:sz w:val="20"/>
          <w:szCs w:val="20"/>
        </w:rPr>
        <w:t xml:space="preserve">Fellows will collaborate with colleagues in their departments to apply seminar findings to additional first-year courses and sections. </w:t>
      </w:r>
    </w:p>
    <w:p w:rsidR="00002D30" w:rsidRPr="00AB78FF" w:rsidRDefault="00002D30" w:rsidP="00002D30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AB78FF">
        <w:rPr>
          <w:rFonts w:asciiTheme="minorHAnsi" w:hAnsiTheme="minorHAnsi" w:cstheme="minorHAnsi"/>
          <w:sz w:val="20"/>
          <w:szCs w:val="20"/>
          <w:u w:val="single"/>
        </w:rPr>
        <w:t xml:space="preserve">Fall 2012 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Activities: REPEAT Spring 2012 cycle,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Time: Seminar cohort monthly meetings, January 2013 workshop</w:t>
      </w:r>
    </w:p>
    <w:p w:rsidR="008971E7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Deliverables: Final reports submitted</w:t>
      </w:r>
    </w:p>
    <w:p w:rsidR="009E5F4A" w:rsidRPr="00AB78FF" w:rsidRDefault="008971E7" w:rsidP="00AB78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 xml:space="preserve">Description: </w:t>
      </w:r>
      <w:r w:rsidR="00002D30" w:rsidRPr="00AB78FF">
        <w:rPr>
          <w:rFonts w:cstheme="minorHAnsi"/>
          <w:sz w:val="20"/>
          <w:szCs w:val="20"/>
        </w:rPr>
        <w:t>After a thorough examination of the theory and implementation of best practices for the first-year student experience, the seminar cohort will write a final report with recommendations for specific courses, for the first-year student experience, and for the broader vision of general education at City Tech.</w:t>
      </w:r>
    </w:p>
    <w:p w:rsidR="008971E7" w:rsidRPr="00AB78FF" w:rsidRDefault="008971E7" w:rsidP="008971E7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8971E7" w:rsidRPr="00AB78FF" w:rsidRDefault="008971E7" w:rsidP="008971E7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AB78FF">
        <w:rPr>
          <w:rFonts w:cstheme="minorHAnsi"/>
          <w:b/>
          <w:bCs/>
          <w:sz w:val="20"/>
          <w:szCs w:val="20"/>
        </w:rPr>
        <w:t>Compensation</w:t>
      </w:r>
    </w:p>
    <w:p w:rsidR="008971E7" w:rsidRPr="00AB78FF" w:rsidRDefault="008971E7" w:rsidP="008971E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 xml:space="preserve">Faculty Fellows will receive 3-credits of release time during the Spring 2011 semester. </w:t>
      </w:r>
    </w:p>
    <w:p w:rsidR="00002D30" w:rsidRPr="00AB78FF" w:rsidRDefault="008971E7" w:rsidP="008971E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B78FF">
        <w:rPr>
          <w:rFonts w:cstheme="minorHAnsi"/>
          <w:sz w:val="20"/>
          <w:szCs w:val="20"/>
        </w:rPr>
        <w:t>Work done as part of this project is vital service to the College as it reshapes its curriculum.</w:t>
      </w:r>
      <w:r w:rsidR="00002D30" w:rsidRPr="00AB78FF">
        <w:rPr>
          <w:rFonts w:cstheme="minorHAnsi"/>
          <w:sz w:val="20"/>
          <w:szCs w:val="20"/>
        </w:rPr>
        <w:t xml:space="preserve"> </w:t>
      </w:r>
    </w:p>
    <w:p w:rsidR="00002D30" w:rsidRDefault="00002D30" w:rsidP="00002D30">
      <w:pPr>
        <w:rPr>
          <w:rFonts w:cstheme="minorHAnsi"/>
          <w:sz w:val="20"/>
          <w:szCs w:val="20"/>
        </w:rPr>
      </w:pPr>
    </w:p>
    <w:p w:rsidR="00F62118" w:rsidRDefault="00F62118" w:rsidP="00002D30">
      <w:pPr>
        <w:rPr>
          <w:rFonts w:cstheme="minorHAnsi"/>
          <w:sz w:val="20"/>
          <w:szCs w:val="20"/>
        </w:rPr>
      </w:pPr>
    </w:p>
    <w:p w:rsidR="00F62118" w:rsidRDefault="00F62118" w:rsidP="00002D30">
      <w:pPr>
        <w:rPr>
          <w:rFonts w:cstheme="minorHAnsi"/>
          <w:sz w:val="20"/>
          <w:szCs w:val="20"/>
        </w:rPr>
      </w:pPr>
    </w:p>
    <w:p w:rsidR="00F62118" w:rsidRDefault="00F62118" w:rsidP="00002D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</w:t>
      </w:r>
    </w:p>
    <w:p w:rsidR="00F62118" w:rsidRDefault="00F62118" w:rsidP="00002D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Print Name</w:t>
      </w:r>
    </w:p>
    <w:p w:rsidR="00F62118" w:rsidRDefault="00F62118" w:rsidP="00002D30">
      <w:pPr>
        <w:rPr>
          <w:rFonts w:cstheme="minorHAnsi"/>
          <w:sz w:val="20"/>
          <w:szCs w:val="20"/>
        </w:rPr>
      </w:pPr>
    </w:p>
    <w:p w:rsidR="00F62118" w:rsidRDefault="00F62118" w:rsidP="00002D30">
      <w:pPr>
        <w:rPr>
          <w:rFonts w:cstheme="minorHAnsi"/>
          <w:sz w:val="20"/>
          <w:szCs w:val="20"/>
        </w:rPr>
      </w:pPr>
    </w:p>
    <w:p w:rsidR="00F62118" w:rsidRDefault="00F62118" w:rsidP="00002D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</w:t>
      </w:r>
    </w:p>
    <w:p w:rsidR="00F62118" w:rsidRPr="00AB78FF" w:rsidRDefault="00F62118" w:rsidP="00002D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Signature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sectPr w:rsidR="00F62118" w:rsidRPr="00AB78FF" w:rsidSect="00851F6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22DC"/>
    <w:multiLevelType w:val="hybridMultilevel"/>
    <w:tmpl w:val="05AE299E"/>
    <w:lvl w:ilvl="0" w:tplc="C3C87D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F64030"/>
    <w:multiLevelType w:val="hybridMultilevel"/>
    <w:tmpl w:val="5AF256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002D30"/>
    <w:rsid w:val="00002D30"/>
    <w:rsid w:val="0023038E"/>
    <w:rsid w:val="002F3495"/>
    <w:rsid w:val="003B1EBF"/>
    <w:rsid w:val="00443A0B"/>
    <w:rsid w:val="004E62C3"/>
    <w:rsid w:val="005B0266"/>
    <w:rsid w:val="00607242"/>
    <w:rsid w:val="00630FF7"/>
    <w:rsid w:val="0065561F"/>
    <w:rsid w:val="006C30FA"/>
    <w:rsid w:val="00743028"/>
    <w:rsid w:val="00851F61"/>
    <w:rsid w:val="008971E7"/>
    <w:rsid w:val="008E101D"/>
    <w:rsid w:val="009228FB"/>
    <w:rsid w:val="009E5F4A"/>
    <w:rsid w:val="00AA07A1"/>
    <w:rsid w:val="00AB78FF"/>
    <w:rsid w:val="00C21F0C"/>
    <w:rsid w:val="00DA6560"/>
    <w:rsid w:val="00EA7C37"/>
    <w:rsid w:val="00F62118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002D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JR Rosen</cp:lastModifiedBy>
  <cp:revision>2</cp:revision>
  <dcterms:created xsi:type="dcterms:W3CDTF">2011-03-11T05:36:00Z</dcterms:created>
  <dcterms:modified xsi:type="dcterms:W3CDTF">2011-03-11T05:36:00Z</dcterms:modified>
</cp:coreProperties>
</file>